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4" w:rsidRDefault="005C422C" w:rsidP="005C422C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C422C" w:rsidRPr="00DE0A56" w:rsidRDefault="005C422C" w:rsidP="005C422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Зауваження до проєкту  Положення </w:t>
      </w:r>
    </w:p>
    <w:p w:rsidR="005C422C" w:rsidRPr="00DE0A56" w:rsidRDefault="009476FE" w:rsidP="005C422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bookmarkStart w:id="0" w:name="_GoBack"/>
      <w:bookmarkEnd w:id="0"/>
      <w:r w:rsidR="005C422C" w:rsidRPr="00DE0A56">
        <w:rPr>
          <w:rFonts w:ascii="Times New Roman" w:hAnsi="Times New Roman" w:cs="Times New Roman"/>
          <w:b/>
          <w:sz w:val="24"/>
          <w:szCs w:val="24"/>
          <w:lang w:val="uk-UA"/>
        </w:rPr>
        <w:t>ро Центр професійного розвитку</w:t>
      </w:r>
    </w:p>
    <w:p w:rsidR="005C422C" w:rsidRDefault="005C422C" w:rsidP="001966C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2F2" w:rsidRDefault="009868B4" w:rsidP="001966C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спільнотою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868B4">
        <w:rPr>
          <w:rFonts w:ascii="Times New Roman" w:hAnsi="Times New Roman" w:cs="Times New Roman"/>
          <w:sz w:val="28"/>
          <w:szCs w:val="28"/>
          <w:lang w:val="uk-UA"/>
        </w:rPr>
        <w:t xml:space="preserve">арківської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розглянуто проєкт Положення про центр професійного розвитку педагогічних працівників</w:t>
      </w:r>
      <w:r w:rsidR="00C7063F">
        <w:rPr>
          <w:rFonts w:ascii="Times New Roman" w:hAnsi="Times New Roman" w:cs="Times New Roman"/>
          <w:sz w:val="28"/>
          <w:szCs w:val="28"/>
          <w:lang w:val="uk-UA"/>
        </w:rPr>
        <w:t xml:space="preserve"> (далі – Новий центр)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запропоновано для громадського обговорення </w:t>
      </w:r>
      <w:r w:rsidR="00D7706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іністерством освіти і науки України.</w:t>
      </w:r>
    </w:p>
    <w:p w:rsidR="00E576F7" w:rsidRPr="00211610" w:rsidRDefault="00976171" w:rsidP="00211610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Відзначимо, що в обговоренні проєкту взяли участь представники від усіх район</w:t>
      </w:r>
      <w:r w:rsidR="00824EA3">
        <w:rPr>
          <w:rFonts w:ascii="Times New Roman" w:hAnsi="Times New Roman" w:cs="Times New Roman"/>
          <w:sz w:val="28"/>
          <w:szCs w:val="28"/>
          <w:lang w:val="uk-UA"/>
        </w:rPr>
        <w:t>ів, міст, ОТГ області, які надіслали свої пропозиції та зауваження.</w:t>
      </w:r>
      <w:r w:rsidR="00211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EA3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педагогів уважають, що під час загального реформування освітньої галузі </w:t>
      </w:r>
      <w:r w:rsidR="00824EA3" w:rsidRPr="00211610">
        <w:rPr>
          <w:rFonts w:ascii="Times New Roman" w:hAnsi="Times New Roman" w:cs="Times New Roman"/>
          <w:i/>
          <w:sz w:val="28"/>
          <w:szCs w:val="28"/>
          <w:lang w:val="uk-UA"/>
        </w:rPr>
        <w:t>необхідно передбачити і зміни в системі управління та методичного супроводу функціонування та розвитку закладів освіти.</w:t>
      </w:r>
      <w:r w:rsidR="00E576F7" w:rsidRPr="0021161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24EA3" w:rsidRPr="00211610" w:rsidRDefault="00E576F7" w:rsidP="00211610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5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Зауваження:</w:t>
      </w:r>
    </w:p>
    <w:p w:rsidR="00E576F7" w:rsidRDefault="00DE1CA9" w:rsidP="001966C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A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>едагогічні працівники</w:t>
      </w:r>
      <w:r w:rsidR="00824EA3">
        <w:rPr>
          <w:rFonts w:ascii="Times New Roman" w:hAnsi="Times New Roman" w:cs="Times New Roman"/>
          <w:sz w:val="28"/>
          <w:szCs w:val="28"/>
          <w:lang w:val="uk-UA"/>
        </w:rPr>
        <w:t xml:space="preserve"> відзначають, що запропонований проєкт передбачає створення 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 xml:space="preserve">нової установи, яка має замінити 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 xml:space="preserve">існуючі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районах, містах 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>методичні служби (кабінети, центри), що багато років були складовою частиною управлінських структур і виконували єдині з ними завдання, серед яких головними були</w:t>
      </w:r>
      <w:r w:rsidR="007B14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</w:t>
      </w:r>
      <w:r w:rsidR="003155FF">
        <w:rPr>
          <w:rFonts w:ascii="Times New Roman" w:hAnsi="Times New Roman" w:cs="Times New Roman"/>
          <w:sz w:val="28"/>
          <w:szCs w:val="28"/>
          <w:lang w:val="uk-UA"/>
        </w:rPr>
        <w:t>ий супровід реалізації стратегічних напрямів освітньої діяльності, визначених на державному та регіональному рівнях, а також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5FF">
        <w:rPr>
          <w:rFonts w:ascii="Times New Roman" w:hAnsi="Times New Roman" w:cs="Times New Roman"/>
          <w:sz w:val="28"/>
          <w:szCs w:val="28"/>
          <w:lang w:val="uk-UA"/>
        </w:rPr>
        <w:t>сприяння професійному зростанню педагогічних працівників дошкільної, загальної середньої та позашкільної освіти</w:t>
      </w:r>
      <w:r w:rsidR="00E576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6F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DC532F">
        <w:rPr>
          <w:rFonts w:ascii="Times New Roman" w:hAnsi="Times New Roman" w:cs="Times New Roman"/>
          <w:sz w:val="28"/>
          <w:szCs w:val="28"/>
          <w:lang w:val="uk-UA"/>
        </w:rPr>
        <w:t>, насамперед, пов’язано з реалізацією державної політики в освітній сфері (останні роки – це розбудова Нової української щколи)</w:t>
      </w:r>
      <w:r w:rsidR="003155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4EA3" w:rsidRDefault="00E576F7" w:rsidP="001966C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D91">
        <w:rPr>
          <w:rFonts w:ascii="Times New Roman" w:hAnsi="Times New Roman" w:cs="Times New Roman"/>
          <w:sz w:val="28"/>
          <w:szCs w:val="28"/>
          <w:lang w:val="uk-UA"/>
        </w:rPr>
        <w:t>Проєкт Положення, що обговорюється, за своїм змістом не відповідає статусу Нового центру як методичного закладу чи установи, адже  м</w:t>
      </w:r>
      <w:r w:rsidR="00C7063F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етою </w:t>
      </w:r>
      <w:r w:rsidR="00DE1CA9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його діяльності в проєкті Положення </w:t>
      </w:r>
      <w:r w:rsidR="00C7063F" w:rsidRPr="00F13D91">
        <w:rPr>
          <w:rFonts w:ascii="Times New Roman" w:hAnsi="Times New Roman" w:cs="Times New Roman"/>
          <w:sz w:val="28"/>
          <w:szCs w:val="28"/>
          <w:lang w:val="uk-UA"/>
        </w:rPr>
        <w:t>задекларовано</w:t>
      </w:r>
      <w:r w:rsidR="006D6489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81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6D6489" w:rsidRPr="00F13D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489" w:rsidRP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професійному розвитку педагогічних працівників</w:t>
      </w:r>
      <w:r w:rsidR="006D6489" w:rsidRPr="006D6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дошкільної, позашкільної, загальної середньої освіти, інклюзивно-ресурсних та міжшкільних ресурсних центрів</w:t>
      </w:r>
      <w:r w:rsidR="006D64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значна частина напрямів діяльності, які забезпечу</w:t>
      </w:r>
      <w:r w:rsidR="00DE1C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ють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районні, міські методичні центри, залишаються поза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управлінської уваги</w:t>
      </w:r>
      <w:r w:rsid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без організаційно-методичного супроводу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576F7" w:rsidRPr="00F13D91" w:rsidRDefault="005A68F2" w:rsidP="00F13D91">
      <w:pPr>
        <w:pStyle w:val="rvps21"/>
        <w:ind w:left="-567"/>
        <w:rPr>
          <w:b/>
          <w:color w:val="000000"/>
          <w:sz w:val="28"/>
          <w:szCs w:val="28"/>
          <w:lang w:val="uk-UA"/>
        </w:rPr>
      </w:pPr>
      <w:r w:rsidRPr="005A68F2">
        <w:rPr>
          <w:b/>
          <w:sz w:val="28"/>
          <w:szCs w:val="28"/>
          <w:lang w:val="uk-UA"/>
        </w:rPr>
        <w:t>До пункту 2.</w:t>
      </w:r>
      <w:r w:rsidRPr="005A68F2">
        <w:rPr>
          <w:sz w:val="28"/>
          <w:szCs w:val="28"/>
          <w:lang w:val="uk-UA"/>
        </w:rPr>
        <w:t xml:space="preserve"> </w:t>
      </w:r>
      <w:r w:rsidR="006D6489" w:rsidRPr="005A68F2">
        <w:rPr>
          <w:sz w:val="28"/>
          <w:szCs w:val="28"/>
          <w:lang w:val="uk-UA"/>
        </w:rPr>
        <w:t xml:space="preserve">Завдання, що визначені </w:t>
      </w:r>
      <w:r w:rsidR="00C33681" w:rsidRPr="005A68F2">
        <w:rPr>
          <w:sz w:val="28"/>
          <w:szCs w:val="28"/>
          <w:lang w:val="uk-UA"/>
        </w:rPr>
        <w:t xml:space="preserve">в </w:t>
      </w:r>
      <w:r w:rsidR="006D6489" w:rsidRPr="005A68F2">
        <w:rPr>
          <w:sz w:val="28"/>
          <w:szCs w:val="28"/>
          <w:lang w:val="uk-UA"/>
        </w:rPr>
        <w:t>проєкт</w:t>
      </w:r>
      <w:r w:rsidRPr="005A68F2">
        <w:rPr>
          <w:sz w:val="28"/>
          <w:szCs w:val="28"/>
          <w:lang w:val="uk-UA"/>
        </w:rPr>
        <w:t>і</w:t>
      </w:r>
      <w:r w:rsidR="006D6489" w:rsidRPr="005A68F2">
        <w:rPr>
          <w:sz w:val="28"/>
          <w:szCs w:val="28"/>
          <w:lang w:val="uk-UA"/>
        </w:rPr>
        <w:t xml:space="preserve">, значно розширюють визначену мету </w:t>
      </w:r>
      <w:r w:rsidR="00DC532F" w:rsidRPr="005A68F2">
        <w:rPr>
          <w:sz w:val="28"/>
          <w:szCs w:val="28"/>
          <w:lang w:val="uk-UA"/>
        </w:rPr>
        <w:t>і</w:t>
      </w:r>
      <w:r w:rsidR="006D6489" w:rsidRPr="005A68F2">
        <w:rPr>
          <w:sz w:val="28"/>
          <w:szCs w:val="28"/>
          <w:lang w:val="uk-UA"/>
        </w:rPr>
        <w:t xml:space="preserve"> </w:t>
      </w:r>
      <w:r w:rsidR="00793B98" w:rsidRPr="00F13D91">
        <w:rPr>
          <w:sz w:val="28"/>
          <w:szCs w:val="28"/>
          <w:lang w:val="uk-UA"/>
        </w:rPr>
        <w:t xml:space="preserve">включають </w:t>
      </w:r>
      <w:r w:rsidR="00DC532F" w:rsidRPr="00F13D91">
        <w:rPr>
          <w:sz w:val="28"/>
          <w:szCs w:val="28"/>
          <w:lang w:val="uk-UA"/>
        </w:rPr>
        <w:t xml:space="preserve">в себе завдання, які </w:t>
      </w:r>
      <w:r w:rsidR="001966C4" w:rsidRPr="00F13D91">
        <w:rPr>
          <w:sz w:val="28"/>
          <w:szCs w:val="28"/>
          <w:lang w:val="uk-UA"/>
        </w:rPr>
        <w:t xml:space="preserve">за діючим Положенням </w:t>
      </w:r>
      <w:r w:rsidR="00DC532F" w:rsidRPr="00F13D91">
        <w:rPr>
          <w:sz w:val="28"/>
          <w:szCs w:val="28"/>
          <w:lang w:val="uk-UA"/>
        </w:rPr>
        <w:t>викону</w:t>
      </w:r>
      <w:r w:rsidR="001966C4" w:rsidRPr="00F13D91">
        <w:rPr>
          <w:sz w:val="28"/>
          <w:szCs w:val="28"/>
          <w:lang w:val="uk-UA"/>
        </w:rPr>
        <w:t>ють</w:t>
      </w:r>
      <w:r w:rsidR="00DC532F" w:rsidRPr="00F13D91">
        <w:rPr>
          <w:sz w:val="28"/>
          <w:szCs w:val="28"/>
          <w:lang w:val="uk-UA"/>
        </w:rPr>
        <w:t xml:space="preserve"> районні, міські методичні служби (кабінети, центри)</w:t>
      </w:r>
      <w:r w:rsidR="001966C4" w:rsidRPr="00F13D91">
        <w:rPr>
          <w:sz w:val="28"/>
          <w:szCs w:val="28"/>
          <w:lang w:val="uk-UA"/>
        </w:rPr>
        <w:t>;</w:t>
      </w:r>
      <w:r w:rsidR="001966C4" w:rsidRPr="005A68F2">
        <w:rPr>
          <w:sz w:val="28"/>
          <w:szCs w:val="28"/>
          <w:lang w:val="uk-UA"/>
        </w:rPr>
        <w:t xml:space="preserve"> у п.2.1. </w:t>
      </w:r>
      <w:r w:rsidR="007B1418" w:rsidRPr="00DE1CA9">
        <w:rPr>
          <w:sz w:val="28"/>
          <w:szCs w:val="28"/>
          <w:lang w:val="uk-UA"/>
        </w:rPr>
        <w:t xml:space="preserve">у проєкті </w:t>
      </w:r>
      <w:r w:rsidR="001966C4" w:rsidRPr="00DE1CA9">
        <w:rPr>
          <w:sz w:val="28"/>
          <w:szCs w:val="28"/>
          <w:lang w:val="uk-UA"/>
        </w:rPr>
        <w:t>д</w:t>
      </w:r>
      <w:r w:rsidR="00C33681" w:rsidRPr="00DE1CA9">
        <w:rPr>
          <w:sz w:val="28"/>
          <w:szCs w:val="28"/>
          <w:lang w:val="uk-UA"/>
        </w:rPr>
        <w:t>одаються надання консультативної під</w:t>
      </w:r>
      <w:r w:rsidR="00DF04EF" w:rsidRPr="00DE1CA9">
        <w:rPr>
          <w:sz w:val="28"/>
          <w:szCs w:val="28"/>
          <w:lang w:val="uk-UA"/>
        </w:rPr>
        <w:t>тримки педагогічним працівникам</w:t>
      </w:r>
      <w:r w:rsidR="00C33681" w:rsidRPr="00DE1CA9">
        <w:rPr>
          <w:sz w:val="28"/>
          <w:szCs w:val="28"/>
          <w:lang w:val="uk-UA"/>
        </w:rPr>
        <w:t xml:space="preserve"> </w:t>
      </w:r>
      <w:r w:rsidR="00DF04EF" w:rsidRPr="00DE1CA9">
        <w:rPr>
          <w:sz w:val="28"/>
          <w:szCs w:val="28"/>
          <w:lang w:val="uk-UA"/>
        </w:rPr>
        <w:t>і</w:t>
      </w:r>
      <w:r w:rsidR="00C33681" w:rsidRPr="00DE1CA9">
        <w:rPr>
          <w:sz w:val="28"/>
          <w:szCs w:val="28"/>
          <w:lang w:val="uk-UA"/>
        </w:rPr>
        <w:t>з питань проведення супервізії, розроблення внутрішніх документів закладу освіти, освітніх програм, навчальних програм з навчальних предметів (інтегрованих курсів)</w:t>
      </w:r>
      <w:r w:rsidR="00DE1CA9">
        <w:rPr>
          <w:sz w:val="28"/>
          <w:szCs w:val="28"/>
          <w:lang w:val="uk-UA"/>
        </w:rPr>
        <w:t xml:space="preserve">, </w:t>
      </w:r>
      <w:r w:rsidR="002406A4" w:rsidRPr="002406A4">
        <w:rPr>
          <w:i/>
          <w:sz w:val="28"/>
          <w:szCs w:val="28"/>
          <w:lang w:val="uk-UA"/>
        </w:rPr>
        <w:t>однак</w:t>
      </w:r>
      <w:r w:rsidR="00DE1CA9" w:rsidRPr="002406A4">
        <w:rPr>
          <w:i/>
          <w:sz w:val="28"/>
          <w:szCs w:val="28"/>
          <w:lang w:val="uk-UA"/>
        </w:rPr>
        <w:t xml:space="preserve"> ці положення протирічать</w:t>
      </w:r>
      <w:r w:rsidR="007B3C9C" w:rsidRPr="002406A4">
        <w:rPr>
          <w:i/>
          <w:sz w:val="28"/>
          <w:szCs w:val="28"/>
          <w:lang w:val="uk-UA"/>
        </w:rPr>
        <w:t xml:space="preserve"> </w:t>
      </w:r>
      <w:r w:rsidR="002406A4" w:rsidRPr="002406A4">
        <w:rPr>
          <w:rStyle w:val="rvts9"/>
          <w:b w:val="0"/>
          <w:i/>
          <w:sz w:val="28"/>
          <w:szCs w:val="28"/>
          <w:lang w:val="uk-UA"/>
        </w:rPr>
        <w:t>с</w:t>
      </w:r>
      <w:r w:rsidR="007B3C9C" w:rsidRPr="002406A4">
        <w:rPr>
          <w:rStyle w:val="rvts9"/>
          <w:b w:val="0"/>
          <w:i/>
          <w:sz w:val="28"/>
          <w:szCs w:val="28"/>
          <w:lang w:val="uk-UA"/>
        </w:rPr>
        <w:t>т</w:t>
      </w:r>
      <w:r w:rsidR="002406A4" w:rsidRPr="002406A4">
        <w:rPr>
          <w:rStyle w:val="rvts9"/>
          <w:b w:val="0"/>
          <w:i/>
          <w:sz w:val="28"/>
          <w:szCs w:val="28"/>
          <w:lang w:val="uk-UA"/>
        </w:rPr>
        <w:t>.</w:t>
      </w:r>
      <w:r w:rsidR="007B3C9C" w:rsidRPr="002406A4">
        <w:rPr>
          <w:rStyle w:val="rvts9"/>
          <w:b w:val="0"/>
          <w:i/>
          <w:sz w:val="28"/>
          <w:szCs w:val="28"/>
          <w:lang w:val="uk-UA"/>
        </w:rPr>
        <w:t xml:space="preserve"> </w:t>
      </w:r>
      <w:r w:rsidR="002406A4" w:rsidRPr="002406A4">
        <w:rPr>
          <w:rStyle w:val="rvts9"/>
          <w:b w:val="0"/>
          <w:i/>
          <w:sz w:val="28"/>
          <w:szCs w:val="28"/>
          <w:lang w:val="uk-UA"/>
        </w:rPr>
        <w:t xml:space="preserve"> ст. 6, 23 Закону України «про освіту, якими </w:t>
      </w:r>
      <w:r w:rsidR="002406A4" w:rsidRPr="002406A4">
        <w:rPr>
          <w:i/>
          <w:color w:val="000000"/>
          <w:sz w:val="28"/>
          <w:szCs w:val="28"/>
          <w:lang w:val="uk-UA"/>
        </w:rPr>
        <w:t>проголошено автономію закладів</w:t>
      </w:r>
      <w:r w:rsidR="002406A4">
        <w:rPr>
          <w:color w:val="000000"/>
          <w:sz w:val="28"/>
          <w:szCs w:val="28"/>
          <w:lang w:val="uk-UA"/>
        </w:rPr>
        <w:t>.</w:t>
      </w:r>
    </w:p>
    <w:p w:rsidR="00E576F7" w:rsidRPr="00E576F7" w:rsidRDefault="006D244D" w:rsidP="00DE1CA9">
      <w:pPr>
        <w:pStyle w:val="rvps21"/>
        <w:ind w:left="-567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>Також</w:t>
      </w:r>
      <w:r w:rsidR="005A68F2" w:rsidRPr="005A68F2">
        <w:rPr>
          <w:sz w:val="28"/>
          <w:szCs w:val="28"/>
          <w:lang w:val="uk-UA"/>
        </w:rPr>
        <w:t xml:space="preserve"> </w:t>
      </w:r>
      <w:r w:rsidR="00DF04EF" w:rsidRPr="00DF04EF">
        <w:rPr>
          <w:i/>
          <w:sz w:val="28"/>
          <w:szCs w:val="28"/>
          <w:lang w:val="uk-UA"/>
        </w:rPr>
        <w:t>незрозуміло, чому в</w:t>
      </w:r>
      <w:r w:rsidR="00BB48DC" w:rsidRPr="00DF04EF">
        <w:rPr>
          <w:i/>
          <w:sz w:val="28"/>
          <w:szCs w:val="28"/>
          <w:lang w:val="uk-UA"/>
        </w:rPr>
        <w:t xml:space="preserve"> п.2.</w:t>
      </w:r>
      <w:r w:rsidR="00BB48DC" w:rsidRPr="005A68F2">
        <w:rPr>
          <w:sz w:val="28"/>
          <w:szCs w:val="28"/>
          <w:lang w:val="uk-UA"/>
        </w:rPr>
        <w:t xml:space="preserve"> (останній абзац</w:t>
      </w:r>
      <w:r w:rsidR="005A68F2" w:rsidRPr="005A68F2">
        <w:rPr>
          <w:sz w:val="28"/>
          <w:szCs w:val="28"/>
          <w:lang w:val="uk-UA"/>
        </w:rPr>
        <w:t>)</w:t>
      </w:r>
      <w:r w:rsidR="00BB48DC" w:rsidRPr="005A68F2">
        <w:rPr>
          <w:sz w:val="28"/>
          <w:szCs w:val="28"/>
          <w:lang w:val="uk-UA"/>
        </w:rPr>
        <w:t xml:space="preserve"> записано</w:t>
      </w:r>
      <w:r w:rsidR="005A68F2" w:rsidRPr="005A68F2">
        <w:rPr>
          <w:sz w:val="28"/>
          <w:szCs w:val="28"/>
          <w:lang w:val="uk-UA"/>
        </w:rPr>
        <w:t>: «</w:t>
      </w:r>
      <w:r w:rsidR="005A68F2" w:rsidRPr="005A68F2">
        <w:rPr>
          <w:sz w:val="28"/>
          <w:szCs w:val="28"/>
        </w:rPr>
        <w:t>Центри не можуть виконувати завдання, не передбачені цим Положенням та іншими актами законодавства</w:t>
      </w:r>
      <w:r w:rsidR="005A68F2" w:rsidRPr="005A68F2">
        <w:rPr>
          <w:sz w:val="28"/>
          <w:szCs w:val="28"/>
          <w:lang w:val="uk-UA"/>
        </w:rPr>
        <w:t>»</w:t>
      </w:r>
      <w:r w:rsidR="002406A4">
        <w:rPr>
          <w:sz w:val="28"/>
          <w:szCs w:val="28"/>
          <w:lang w:val="uk-UA"/>
        </w:rPr>
        <w:t xml:space="preserve">, адже </w:t>
      </w:r>
      <w:r w:rsidR="00C953E4" w:rsidRPr="00C953E4">
        <w:rPr>
          <w:rStyle w:val="rvts9"/>
          <w:b w:val="0"/>
          <w:sz w:val="28"/>
          <w:szCs w:val="28"/>
          <w:u w:val="single"/>
          <w:lang w:val="uk-UA"/>
        </w:rPr>
        <w:t>с</w:t>
      </w:r>
      <w:r w:rsidR="00F21719" w:rsidRPr="00C953E4">
        <w:rPr>
          <w:rStyle w:val="rvts9"/>
          <w:b w:val="0"/>
          <w:sz w:val="28"/>
          <w:szCs w:val="28"/>
          <w:u w:val="single"/>
          <w:lang w:val="uk-UA"/>
        </w:rPr>
        <w:t>т</w:t>
      </w:r>
      <w:r w:rsidR="002406A4">
        <w:rPr>
          <w:rStyle w:val="rvts9"/>
          <w:b w:val="0"/>
          <w:sz w:val="28"/>
          <w:szCs w:val="28"/>
          <w:u w:val="single"/>
          <w:lang w:val="uk-UA"/>
        </w:rPr>
        <w:t>.</w:t>
      </w:r>
      <w:r w:rsidR="00F21719" w:rsidRPr="00C953E4">
        <w:rPr>
          <w:rStyle w:val="rvts9"/>
          <w:b w:val="0"/>
          <w:sz w:val="28"/>
          <w:szCs w:val="28"/>
          <w:u w:val="single"/>
          <w:lang w:val="uk-UA"/>
        </w:rPr>
        <w:t xml:space="preserve"> 75</w:t>
      </w:r>
      <w:r w:rsidR="00F21719" w:rsidRPr="00C953E4">
        <w:rPr>
          <w:color w:val="000000"/>
          <w:sz w:val="28"/>
          <w:szCs w:val="28"/>
          <w:u w:val="single"/>
          <w:lang w:val="uk-UA"/>
        </w:rPr>
        <w:t xml:space="preserve"> </w:t>
      </w:r>
      <w:r w:rsidR="00C953E4" w:rsidRPr="00C953E4">
        <w:rPr>
          <w:color w:val="000000"/>
          <w:sz w:val="28"/>
          <w:szCs w:val="28"/>
          <w:u w:val="single"/>
          <w:lang w:val="uk-UA"/>
        </w:rPr>
        <w:t xml:space="preserve">Закону України «Про освіту» передбачено, що </w:t>
      </w:r>
      <w:r w:rsidR="00F13D91">
        <w:rPr>
          <w:color w:val="000000"/>
          <w:sz w:val="28"/>
          <w:szCs w:val="28"/>
          <w:u w:val="single"/>
          <w:lang w:val="uk-UA"/>
        </w:rPr>
        <w:t>«</w:t>
      </w:r>
      <w:r w:rsidR="00C953E4" w:rsidRPr="00C953E4">
        <w:rPr>
          <w:color w:val="000000"/>
          <w:sz w:val="28"/>
          <w:szCs w:val="28"/>
          <w:u w:val="single"/>
          <w:lang w:val="uk-UA"/>
        </w:rPr>
        <w:t>н</w:t>
      </w:r>
      <w:r w:rsidR="00F21719" w:rsidRPr="00C953E4">
        <w:rPr>
          <w:color w:val="000000"/>
          <w:sz w:val="28"/>
          <w:szCs w:val="28"/>
          <w:u w:val="single"/>
          <w:lang w:val="uk-UA"/>
        </w:rPr>
        <w:t xml:space="preserve">аукове і методичне забезпечення освіти здійснюють заклади освіти, інші науково-методичні та </w:t>
      </w:r>
      <w:r w:rsidR="00F21719" w:rsidRPr="006D244D">
        <w:rPr>
          <w:i/>
          <w:color w:val="000000"/>
          <w:sz w:val="28"/>
          <w:szCs w:val="28"/>
          <w:u w:val="single"/>
          <w:lang w:val="uk-UA"/>
        </w:rPr>
        <w:t>методичні установи</w:t>
      </w:r>
      <w:r w:rsidR="00F13D91">
        <w:rPr>
          <w:i/>
          <w:color w:val="000000"/>
          <w:sz w:val="28"/>
          <w:szCs w:val="28"/>
          <w:u w:val="single"/>
          <w:lang w:val="uk-UA"/>
        </w:rPr>
        <w:t>»</w:t>
      </w:r>
      <w:r w:rsidR="00C953E4" w:rsidRPr="006D244D">
        <w:rPr>
          <w:i/>
          <w:color w:val="000000"/>
          <w:sz w:val="28"/>
          <w:szCs w:val="28"/>
          <w:u w:val="single"/>
          <w:lang w:val="uk-UA"/>
        </w:rPr>
        <w:t>.</w:t>
      </w:r>
    </w:p>
    <w:p w:rsidR="00C33681" w:rsidRPr="0075605F" w:rsidRDefault="002406A4" w:rsidP="00DE1CA9">
      <w:pPr>
        <w:pStyle w:val="a3"/>
        <w:spacing w:line="240" w:lineRule="auto"/>
        <w:ind w:left="-567"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Звертаємо увагу, що п</w:t>
      </w:r>
      <w:r w:rsidR="003257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роєктом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257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ового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взагалі 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не передбачено забезпечення 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організаційно-методичн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ого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супров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оду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таких напрямів діяльності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районах, містах, ОТГ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</w:p>
    <w:p w:rsidR="004B3B30" w:rsidRPr="004B3B30" w:rsidRDefault="004B3B30" w:rsidP="00DE1C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F13D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апробації та моніторингових досліджень </w:t>
      </w:r>
      <w:r w:rsidR="00F13D91">
        <w:rPr>
          <w:rFonts w:ascii="Times New Roman" w:hAnsi="Times New Roman" w:cs="Times New Roman"/>
          <w:sz w:val="28"/>
          <w:szCs w:val="28"/>
          <w:lang w:val="uk-UA"/>
        </w:rPr>
        <w:t>щодо замовлення,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використання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>підручників, навчальних посібників та іншої навчальної літератури для загальноосвітніх навчальних закладів;</w:t>
      </w:r>
    </w:p>
    <w:p w:rsidR="004B3B30" w:rsidRDefault="004B3B30" w:rsidP="00DE1C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F13D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B3B30" w:rsidRPr="004B3B30" w:rsidRDefault="004B3B30" w:rsidP="00DE1C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організаційно-методичний супровід проведення </w:t>
      </w:r>
      <w:r w:rsidRPr="004B3B30">
        <w:rPr>
          <w:rFonts w:ascii="Times New Roman" w:hAnsi="Times New Roman" w:cs="Times New Roman"/>
          <w:sz w:val="28"/>
          <w:szCs w:val="28"/>
        </w:rPr>
        <w:t>I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 "Учитель року", інших фахових конкурсів і змагань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працівників; </w:t>
      </w:r>
    </w:p>
    <w:p w:rsidR="00CF4729" w:rsidRDefault="004B3B30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організаційно-методичний супровід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конкурсу-захис</w:t>
      </w:r>
      <w:r w:rsidR="001966C4">
        <w:rPr>
          <w:rFonts w:ascii="Times New Roman" w:hAnsi="Times New Roman" w:cs="Times New Roman"/>
          <w:sz w:val="28"/>
          <w:szCs w:val="28"/>
          <w:lang w:val="uk-UA"/>
        </w:rPr>
        <w:t xml:space="preserve">ту науково-дослідницьких робіт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Малої академії наук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і 2-го етапів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з навчальних предметів, </w:t>
      </w:r>
      <w:r w:rsidR="001966C4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турнірів </w:t>
      </w:r>
      <w:r w:rsidR="001966C4">
        <w:rPr>
          <w:rFonts w:ascii="Times New Roman" w:hAnsi="Times New Roman" w:cs="Times New Roman"/>
          <w:sz w:val="28"/>
          <w:szCs w:val="28"/>
          <w:lang w:val="uk-UA"/>
        </w:rPr>
        <w:t>і конкурсів</w:t>
      </w:r>
      <w:r w:rsidR="00CF47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F4729" w:rsidRDefault="00CF4729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B30" w:rsidRDefault="00CF4729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і проведення моніторингових досліджень Всеукраїнського та регіонального рівнів</w:t>
      </w:r>
      <w:r w:rsidR="0032572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-виявлення, вивчення, популяризація та поширення кращих практик освітньої діяльності педагогічних працівників;</w:t>
      </w: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та ведення баз даних за різними напрямами освітньої діяльності в районі, місті, ОТГ.</w:t>
      </w:r>
    </w:p>
    <w:p w:rsidR="0032572E" w:rsidRPr="004B3B30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489" w:rsidRPr="006B1E4B" w:rsidRDefault="005A68F2" w:rsidP="00DE1CA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1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06A4">
        <w:rPr>
          <w:rFonts w:ascii="Times New Roman" w:hAnsi="Times New Roman" w:cs="Times New Roman"/>
          <w:sz w:val="28"/>
          <w:szCs w:val="28"/>
          <w:lang w:val="uk-UA"/>
        </w:rPr>
        <w:t>Проєктом визначен</w:t>
      </w:r>
      <w:r w:rsidR="009F1A5E" w:rsidRPr="009F1A5E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9F1A5E">
        <w:rPr>
          <w:rFonts w:ascii="Times New Roman" w:hAnsi="Times New Roman" w:cs="Times New Roman"/>
          <w:sz w:val="28"/>
          <w:szCs w:val="28"/>
          <w:lang w:val="uk-UA"/>
        </w:rPr>
        <w:t xml:space="preserve"> що Новий </w:t>
      </w:r>
      <w:r w:rsidR="00D115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1A5E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D1157C" w:rsidRPr="00D1157C">
        <w:rPr>
          <w:rFonts w:ascii="Times New Roman" w:eastAsia="Times New Roman" w:hAnsi="Times New Roman" w:cs="Times New Roman"/>
          <w:sz w:val="28"/>
          <w:szCs w:val="28"/>
          <w:lang w:val="uk-UA"/>
        </w:rPr>
        <w:t>є юридичною особою</w:t>
      </w:r>
      <w:r w:rsidR="00D1157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1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A5E" w:rsidRPr="009F1A5E">
        <w:rPr>
          <w:rFonts w:ascii="Times New Roman" w:eastAsia="Times New Roman" w:hAnsi="Times New Roman" w:cs="Times New Roman"/>
          <w:sz w:val="28"/>
          <w:szCs w:val="28"/>
          <w:lang w:val="uk-UA"/>
        </w:rPr>
        <w:t>утворюється та припиняється (реорганізовується, ліквідується) згідно з рішенням районної, міської (районної у місті) ради</w:t>
      </w:r>
      <w:r w:rsidR="009F1A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  <w:r w:rsidR="00D1157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Отже,</w:t>
      </w:r>
      <w:r w:rsidR="00D11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57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</w:t>
      </w:r>
      <w:r w:rsidR="009F1A5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е враховано, що зараз </w:t>
      </w:r>
      <w:r w:rsidR="00F13D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 країні </w:t>
      </w:r>
      <w:r w:rsidR="009F1A5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відбувається реформа з децентралізації, внаслідок чого створюються 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ще й </w:t>
      </w:r>
      <w:r w:rsidR="009F1A5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об’єднані територіальні громади (ОТГ)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також, що 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кожна рада м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оже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прийняти рішення про те, чи наділити новостворен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ий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Центр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право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юридичної особи, чи створити відповідний підрозділ у складі будь-якої структури.</w:t>
      </w:r>
    </w:p>
    <w:p w:rsidR="0033269C" w:rsidRPr="0075605F" w:rsidRDefault="009F1A5E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пункту 4.</w:t>
      </w:r>
      <w:r w:rsidR="00D11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Пропонується, що «т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ериторія обслуговування Центру визначається з розрахунку, що у закладах дошкільної, позашкільної, загальної середньої освіти, інклюзивно-ресурсних та міжшкільних ресурсних центрах (далі – заклади освіти та установи), розташованих на території його обслуго</w:t>
      </w:r>
      <w:r w:rsid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вування, має працювати не менше 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500 педагогічних працівників (у випадку, якщо заклади 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освіти та установи на території обслуговування Центру розташовані у сільських та міських населених пунктах)</w:t>
      </w:r>
      <w:r w:rsid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Але, така установка лишає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можливості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створення Нових центрів</w:t>
      </w:r>
      <w:r w:rsidR="00076316" w:rsidRP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саме сільські райони та ОТГ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адже кількість педагогів там 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може 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перевищу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вати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600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="00E576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 w:rsidR="00C600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0-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300</w:t>
      </w:r>
      <w:r w:rsidR="00F13D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осіб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6D7B3F" w:rsidRDefault="006D7B3F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B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ідп</w:t>
      </w:r>
      <w:r w:rsidRPr="006D7B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ункти 4.4, 4.5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якими на засновника покладається «</w:t>
      </w:r>
      <w:r w:rsidRPr="006D7B3F">
        <w:rPr>
          <w:rFonts w:ascii="Times New Roman" w:eastAsia="Times New Roman" w:hAnsi="Times New Roman" w:cs="Times New Roman"/>
          <w:sz w:val="28"/>
          <w:szCs w:val="28"/>
        </w:rPr>
        <w:t>управління діяльністю Центру</w:t>
      </w:r>
      <w:r w:rsidR="001E023D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протирічать положенням про автономію закладів освіти, визначеним в Законі України «Про освіту»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(ст. ст. 1, 6)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600AF" w:rsidRDefault="0033269C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Передбачено, що</w:t>
      </w:r>
      <w:r w:rsidR="009C09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ількість консультантів, визначена штатним розписом, визначається засновником </w:t>
      </w:r>
      <w:r w:rsidR="0007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одна тарифна ставка консультанта не менш як на 200 педагогічних працівників</w:t>
      </w:r>
      <w:r w:rsid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із тим, </w:t>
      </w:r>
      <w:r w:rsidR="001951BD" w:rsidRPr="001951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такий розрахунок призведе до того, що о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дному консультанту доведеться виконувати 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роботу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декількома напрямами</w:t>
      </w:r>
      <w:r w:rsidR="001951BD" w:rsidRPr="001951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що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унеможливить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якісн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розв’язання багатьох питань професійної діяльності педагогів. </w:t>
      </w:r>
    </w:p>
    <w:p w:rsidR="00AB6C87" w:rsidRPr="00AB6C87" w:rsidRDefault="00AB6C87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3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проєкті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зазначено, що консультант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забезпечувати потреби у методичній підтримці (супроводі), консультуванні педагогічних працівників закладів освіти та установ, розташованих на території обслуговування Цен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тру. Тому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доцільність і необхідність уведення</w:t>
      </w:r>
      <w:r w:rsidR="005C42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замість </w:t>
      </w:r>
      <w:r w:rsidR="00F13D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посади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методиста</w:t>
      </w:r>
      <w:r w:rsidR="005C42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посади консультанта, фактично наділеного функціями методиста, викликає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 педагогічних працівників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питання</w:t>
      </w:r>
      <w:r w:rsid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й несприйняття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8F7BAF" w:rsidRPr="008F7BAF" w:rsidRDefault="00A17068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Крім того,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серед можливих посад штатних працівників </w:t>
      </w:r>
      <w:r w:rsidR="00AB6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Центру 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бракує спеціаліста з обслуговування комп’ютерної техніки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оператора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B6C87" w:rsidRDefault="009B4994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Ужито поняття «педагогічний працівник», що н</w:t>
      </w:r>
      <w:r w:rsidRPr="009B49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езрозуміло,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адже 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 попередніх пунктах не вказано, що посада консультанта є педагогічною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взагалі 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такої </w:t>
      </w:r>
      <w:r w:rsidRPr="005527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посади немає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5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5527AC" w:rsidRPr="0055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переліку посад педагогічних та науково-педагогічних працівників, затвердженому </w:t>
      </w:r>
      <w:r w:rsid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527AC" w:rsidRPr="0055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остановою </w:t>
      </w:r>
      <w:r w:rsidR="005527AC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Міністрів України від 14 червня 2000 р. № 963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41083" w:rsidRPr="00A41083" w:rsidRDefault="008F7BAF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 w:rsidR="005527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410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1083"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проєкті </w:t>
      </w:r>
      <w:r w:rsidR="00A41083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зазначено, що «</w:t>
      </w:r>
      <w:r w:rsidR="00A41083"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A41083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оординацію, моніторинг та сприяння діяльності Центрів здійснює державна установа, що належить до сфери управління МОН</w:t>
      </w:r>
      <w:r w:rsid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але цю установу не визначено</w:t>
      </w:r>
      <w:r w:rsidR="00A41083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4994" w:rsidRDefault="00A41083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враховано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Новий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створюється в системі освіти конкретного регіону і,  як комунальний заклад, </w:t>
      </w:r>
      <w:r w:rsidRPr="00A410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має входити до певної професійної системи, що потребує визначення його підпорядкування на регіональному рівні.</w:t>
      </w:r>
    </w:p>
    <w:p w:rsidR="006B7C47" w:rsidRDefault="006B7C47" w:rsidP="006B7C47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38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едагогічні працівники Харківщини відзначають,</w:t>
      </w: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7C47" w:rsidRDefault="000938EE" w:rsidP="006B7C47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для ліквідації в районах, містах, ОТГ існуючих методичних центрів та створення  Центрів професійного розвитку педагогічних працівників в цьому році немає умов 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>(юридичних, фінансових, організаційних);</w:t>
      </w:r>
    </w:p>
    <w:p w:rsidR="00076316" w:rsidRPr="006B7C47" w:rsidRDefault="006B7C47" w:rsidP="006B7C47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Центрів професійного розвитку педагогічних працівників </w:t>
      </w:r>
      <w:r w:rsidR="000938EE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запропонован</w:t>
      </w:r>
      <w:r w:rsidR="000938EE" w:rsidRPr="006B7C4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0938EE" w:rsidRPr="006B7C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</w:t>
      </w:r>
      <w:r w:rsidR="00076316" w:rsidRPr="006B7C47">
        <w:rPr>
          <w:rFonts w:ascii="Times New Roman" w:hAnsi="Times New Roman" w:cs="Times New Roman"/>
          <w:sz w:val="28"/>
          <w:szCs w:val="28"/>
          <w:lang w:val="uk-UA"/>
        </w:rPr>
        <w:t>не дасть</w:t>
      </w:r>
      <w:r w:rsidR="00076316" w:rsidRPr="006B7C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D43A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6316" w:rsidRPr="006B7C4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43A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 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місцях реалізацію державної освітньої стратегії, швидку та якісну розбудову Нової української школи</w:t>
      </w:r>
      <w:r w:rsidR="00076316" w:rsidRPr="006B7C4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B1418" w:rsidRPr="006B7C47" w:rsidRDefault="00076316" w:rsidP="00DE1CA9">
      <w:pPr>
        <w:spacing w:before="240" w:after="0" w:line="240" w:lineRule="auto"/>
        <w:ind w:left="-567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Сподіваємося, що </w:t>
      </w:r>
      <w:r w:rsidR="005C422C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проєкту Положення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про Центр професійного розвитку педагогічних працівників </w:t>
      </w:r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 унесені зміни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зауважень, наданих освітянами Харківської області,</w:t>
      </w:r>
      <w:r w:rsidR="00D43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AC9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Положення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8EE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приве</w:t>
      </w:r>
      <w:r w:rsidR="000938EE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дено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відповідність із діючим законодавством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316" w:rsidRDefault="005C422C" w:rsidP="00DE1CA9">
      <w:pPr>
        <w:spacing w:before="240" w:after="0" w:line="240" w:lineRule="auto"/>
        <w:ind w:left="-567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дорученням педагогічних працівників Харківщини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631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Покроєва, </w:t>
      </w:r>
      <w:r w:rsidR="0007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316" w:rsidRDefault="005C422C" w:rsidP="00DE1CA9">
      <w:pPr>
        <w:spacing w:before="240" w:after="0" w:line="240" w:lineRule="auto"/>
        <w:ind w:left="-567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 xml:space="preserve"> КВНЗ «Харківська академія неперервної освіти», </w:t>
      </w:r>
    </w:p>
    <w:p w:rsidR="00DE0A56" w:rsidRDefault="00DE0A56" w:rsidP="00DE1CA9">
      <w:pPr>
        <w:spacing w:before="240" w:after="0" w:line="240" w:lineRule="auto"/>
        <w:ind w:left="-567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заслужений працівник освіти України </w:t>
      </w:r>
    </w:p>
    <w:p w:rsidR="00DE0A56" w:rsidRDefault="00DE0A56" w:rsidP="00DE1CA9">
      <w:pPr>
        <w:spacing w:before="240" w:after="0" w:line="240" w:lineRule="auto"/>
        <w:ind w:left="-567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 03.06.2020 року</w:t>
      </w:r>
    </w:p>
    <w:p w:rsidR="005C422C" w:rsidRPr="007B1418" w:rsidRDefault="005C422C" w:rsidP="00DE1CA9">
      <w:pPr>
        <w:spacing w:before="240" w:after="0" w:line="240" w:lineRule="auto"/>
        <w:ind w:left="-567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A5E" w:rsidRPr="0033269C" w:rsidRDefault="009F1A5E" w:rsidP="00DE1CA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63F" w:rsidRPr="009868B4" w:rsidRDefault="00C7063F" w:rsidP="00DE1CA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63F" w:rsidRPr="009868B4" w:rsidSect="00CF47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2A4"/>
    <w:multiLevelType w:val="hybridMultilevel"/>
    <w:tmpl w:val="BEA08042"/>
    <w:lvl w:ilvl="0" w:tplc="A38A9716">
      <w:start w:val="1"/>
      <w:numFmt w:val="decimal"/>
      <w:lvlText w:val="%1."/>
      <w:lvlJc w:val="left"/>
      <w:pPr>
        <w:ind w:left="493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76590B9E"/>
    <w:multiLevelType w:val="hybridMultilevel"/>
    <w:tmpl w:val="367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A40"/>
    <w:rsid w:val="00001A2A"/>
    <w:rsid w:val="00076316"/>
    <w:rsid w:val="000938EE"/>
    <w:rsid w:val="001951BD"/>
    <w:rsid w:val="001966C4"/>
    <w:rsid w:val="001E023D"/>
    <w:rsid w:val="001E32F2"/>
    <w:rsid w:val="00211610"/>
    <w:rsid w:val="002406A4"/>
    <w:rsid w:val="003155FF"/>
    <w:rsid w:val="0032572E"/>
    <w:rsid w:val="0033269C"/>
    <w:rsid w:val="00344F53"/>
    <w:rsid w:val="00490A40"/>
    <w:rsid w:val="004B3B30"/>
    <w:rsid w:val="005527AC"/>
    <w:rsid w:val="005A68F2"/>
    <w:rsid w:val="005C422C"/>
    <w:rsid w:val="006B1E4B"/>
    <w:rsid w:val="006B7C47"/>
    <w:rsid w:val="006D244D"/>
    <w:rsid w:val="006D6489"/>
    <w:rsid w:val="006D7B3F"/>
    <w:rsid w:val="00725DB3"/>
    <w:rsid w:val="0075605F"/>
    <w:rsid w:val="00793B98"/>
    <w:rsid w:val="007B1418"/>
    <w:rsid w:val="007B3C9C"/>
    <w:rsid w:val="00824EA3"/>
    <w:rsid w:val="008F7BAF"/>
    <w:rsid w:val="009476FE"/>
    <w:rsid w:val="00976171"/>
    <w:rsid w:val="009868B4"/>
    <w:rsid w:val="009A419C"/>
    <w:rsid w:val="009B4994"/>
    <w:rsid w:val="009C09BC"/>
    <w:rsid w:val="009F1A5E"/>
    <w:rsid w:val="00A17068"/>
    <w:rsid w:val="00A40A69"/>
    <w:rsid w:val="00A41083"/>
    <w:rsid w:val="00AB6C87"/>
    <w:rsid w:val="00BB48DC"/>
    <w:rsid w:val="00C33681"/>
    <w:rsid w:val="00C600AF"/>
    <w:rsid w:val="00C67895"/>
    <w:rsid w:val="00C7063F"/>
    <w:rsid w:val="00C953E4"/>
    <w:rsid w:val="00CF4729"/>
    <w:rsid w:val="00D1157C"/>
    <w:rsid w:val="00D43AC9"/>
    <w:rsid w:val="00D77065"/>
    <w:rsid w:val="00DB1266"/>
    <w:rsid w:val="00DC532F"/>
    <w:rsid w:val="00DE0A56"/>
    <w:rsid w:val="00DE1CA9"/>
    <w:rsid w:val="00DF04EF"/>
    <w:rsid w:val="00E576F7"/>
    <w:rsid w:val="00F13D91"/>
    <w:rsid w:val="00F21719"/>
    <w:rsid w:val="00F6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89"/>
    <w:pPr>
      <w:ind w:left="720"/>
      <w:contextualSpacing/>
    </w:pPr>
  </w:style>
  <w:style w:type="character" w:customStyle="1" w:styleId="rvts9">
    <w:name w:val="rvts9"/>
    <w:rsid w:val="00F217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rvps21">
    <w:name w:val="rvps21"/>
    <w:basedOn w:val="a"/>
    <w:rsid w:val="00F21719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89"/>
    <w:pPr>
      <w:ind w:left="720"/>
      <w:contextualSpacing/>
    </w:pPr>
  </w:style>
  <w:style w:type="character" w:customStyle="1" w:styleId="rvts9">
    <w:name w:val="rvts9"/>
    <w:rsid w:val="00F217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rvps21">
    <w:name w:val="rvps21"/>
    <w:basedOn w:val="a"/>
    <w:rsid w:val="00F21719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Покроева</dc:creator>
  <cp:lastModifiedBy>MSI</cp:lastModifiedBy>
  <cp:revision>2</cp:revision>
  <dcterms:created xsi:type="dcterms:W3CDTF">2020-06-04T07:51:00Z</dcterms:created>
  <dcterms:modified xsi:type="dcterms:W3CDTF">2020-06-04T07:51:00Z</dcterms:modified>
</cp:coreProperties>
</file>